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790DF0B8" w:rsidR="00E63CF2" w:rsidRPr="00B11A6E" w:rsidRDefault="00201935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B11A6E" w:rsidRDefault="001F39A0" w:rsidP="001F39A0">
      <w:pPr>
        <w:rPr>
          <w:rFonts w:cs="Arial"/>
          <w:sz w:val="20"/>
        </w:rPr>
      </w:pPr>
    </w:p>
    <w:p w14:paraId="1AC0A6CF" w14:textId="77777777" w:rsidR="001F39A0" w:rsidRPr="00B11A6E" w:rsidRDefault="001F39A0" w:rsidP="001F39A0">
      <w:pPr>
        <w:rPr>
          <w:rFonts w:cs="Arial"/>
          <w:sz w:val="20"/>
        </w:rPr>
      </w:pPr>
    </w:p>
    <w:p w14:paraId="62625D71" w14:textId="26646378" w:rsidR="00E63CF2" w:rsidRPr="00C53D52" w:rsidRDefault="00201935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C53D52">
        <w:rPr>
          <w:rFonts w:cs="Arial"/>
          <w:color w:val="000000" w:themeColor="text1"/>
          <w:sz w:val="20"/>
        </w:rPr>
        <w:t>MODALIDADE:</w:t>
      </w:r>
      <w:r w:rsidRPr="00C53D52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C53D52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C53D52">
        <w:rPr>
          <w:rFonts w:cs="Arial"/>
          <w:b w:val="0"/>
          <w:bCs w:val="0"/>
          <w:color w:val="000000" w:themeColor="text1"/>
          <w:sz w:val="20"/>
        </w:rPr>
        <w:t xml:space="preserve"> Nº 0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Número_Licitação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78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C53D52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Ano_Licitação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2025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72A7AC30" w14:textId="7524131D" w:rsidR="00E63CF2" w:rsidRPr="00C53D52" w:rsidRDefault="00201935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C53D52">
        <w:rPr>
          <w:rFonts w:cs="Arial"/>
          <w:color w:val="000000" w:themeColor="text1"/>
          <w:sz w:val="20"/>
        </w:rPr>
        <w:t>PROCESSO:</w:t>
      </w:r>
      <w:r w:rsidRPr="00C53D52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Número_Processo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221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C53D52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Ano_Processo  \* MERGEFORMAT </w:instrTex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>
        <w:rPr>
          <w:rFonts w:cs="Arial"/>
          <w:b w:val="0"/>
          <w:bCs w:val="0"/>
          <w:noProof/>
          <w:color w:val="000000" w:themeColor="text1"/>
          <w:sz w:val="20"/>
        </w:rPr>
        <w:t>2025</w:t>
      </w:r>
      <w:r w:rsidR="006E2BED" w:rsidRPr="00C53D5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25859C1C" w14:textId="2CA67084" w:rsidR="00E63CF2" w:rsidRPr="00C53D52" w:rsidRDefault="00201935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C53D52">
        <w:rPr>
          <w:rFonts w:cs="Arial"/>
          <w:b/>
          <w:bCs/>
          <w:color w:val="000000" w:themeColor="text1"/>
          <w:sz w:val="20"/>
        </w:rPr>
        <w:t>TIPO:</w:t>
      </w:r>
      <w:r>
        <w:rPr>
          <w:rFonts w:cs="Arial"/>
          <w:color w:val="000000" w:themeColor="text1"/>
          <w:sz w:val="20"/>
        </w:rPr>
        <w:t xml:space="preserve"> MAIOR PERCENTUAL DE DESCONTO</w:t>
      </w:r>
      <w:r w:rsidRPr="00C53D52">
        <w:rPr>
          <w:rFonts w:cs="Arial"/>
          <w:color w:val="000000" w:themeColor="text1"/>
          <w:sz w:val="20"/>
        </w:rPr>
        <w:t>- REGISTRO DE PREÇOS</w:t>
      </w:r>
    </w:p>
    <w:p w14:paraId="71FE0C18" w14:textId="77777777" w:rsidR="00BA1A64" w:rsidRPr="00C53D52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C53D52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C53D52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51261018" w:rsidR="00E63CF2" w:rsidRPr="00C53D52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C53D52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C53D52">
        <w:rPr>
          <w:rFonts w:cs="Arial"/>
          <w:noProof/>
          <w:color w:val="000000" w:themeColor="text1"/>
          <w:sz w:val="20"/>
        </w:rPr>
        <w:t>Pregão</w:t>
      </w:r>
      <w:r w:rsidR="000F37C6" w:rsidRPr="00C53D52">
        <w:rPr>
          <w:rFonts w:cs="Arial"/>
          <w:color w:val="000000" w:themeColor="text1"/>
          <w:sz w:val="20"/>
        </w:rPr>
        <w:t xml:space="preserve"> </w:t>
      </w:r>
      <w:r w:rsidR="006E2BED" w:rsidRPr="00C53D52">
        <w:rPr>
          <w:rFonts w:cs="Arial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C53D52">
        <w:rPr>
          <w:rFonts w:cs="Arial"/>
          <w:noProof/>
          <w:color w:val="000000" w:themeColor="text1"/>
          <w:sz w:val="20"/>
        </w:rPr>
        <w:fldChar w:fldCharType="separate"/>
      </w:r>
      <w:r w:rsidR="00222F40">
        <w:rPr>
          <w:rFonts w:cs="Arial"/>
          <w:noProof/>
          <w:color w:val="000000" w:themeColor="text1"/>
          <w:sz w:val="20"/>
        </w:rPr>
        <w:t>Eletrônico</w:t>
      </w:r>
      <w:r w:rsidR="006E2BED" w:rsidRPr="00C53D52">
        <w:rPr>
          <w:rFonts w:cs="Arial"/>
          <w:noProof/>
          <w:color w:val="000000" w:themeColor="text1"/>
          <w:sz w:val="20"/>
        </w:rPr>
        <w:fldChar w:fldCharType="end"/>
      </w:r>
      <w:r w:rsidRPr="00C53D52">
        <w:rPr>
          <w:rFonts w:cs="Arial"/>
          <w:color w:val="000000" w:themeColor="text1"/>
          <w:sz w:val="20"/>
        </w:rPr>
        <w:t>,</w:t>
      </w:r>
      <w:r w:rsidR="002E40A7" w:rsidRPr="00C53D52">
        <w:rPr>
          <w:rFonts w:cs="Arial"/>
          <w:color w:val="000000" w:themeColor="text1"/>
          <w:sz w:val="20"/>
        </w:rPr>
        <w:t xml:space="preserve"> </w:t>
      </w:r>
      <w:r w:rsidR="002E40A7" w:rsidRPr="00C53D52">
        <w:rPr>
          <w:rFonts w:cs="Arial"/>
          <w:noProof/>
          <w:color w:val="000000" w:themeColor="text1"/>
          <w:sz w:val="20"/>
        </w:rPr>
        <w:t>M</w:t>
      </w:r>
      <w:r w:rsidR="007A6F3E">
        <w:rPr>
          <w:rFonts w:cs="Arial"/>
          <w:noProof/>
          <w:color w:val="000000" w:themeColor="text1"/>
          <w:sz w:val="20"/>
        </w:rPr>
        <w:t xml:space="preserve">aior Percentual de </w:t>
      </w:r>
      <w:r w:rsidR="007A6F3E" w:rsidRPr="007A6F3E">
        <w:rPr>
          <w:rFonts w:cs="Arial"/>
          <w:noProof/>
          <w:color w:val="000000" w:themeColor="text1"/>
          <w:sz w:val="20"/>
        </w:rPr>
        <w:t>Desconto</w:t>
      </w:r>
      <w:r w:rsidR="001D6D14" w:rsidRPr="007A6F3E">
        <w:rPr>
          <w:rFonts w:cs="Arial"/>
          <w:color w:val="000000" w:themeColor="text1"/>
          <w:sz w:val="20"/>
        </w:rPr>
        <w:t>,</w:t>
      </w:r>
      <w:r w:rsidRPr="00C53D52">
        <w:rPr>
          <w:rFonts w:cs="Arial"/>
          <w:color w:val="000000" w:themeColor="text1"/>
          <w:sz w:val="20"/>
        </w:rPr>
        <w:t xml:space="preserve"> que tem por objeto a </w:t>
      </w:r>
      <w:r w:rsidR="006E2BED" w:rsidRPr="00C53D52">
        <w:rPr>
          <w:rFonts w:cs="Arial"/>
          <w:noProof/>
          <w:color w:val="000000" w:themeColor="text1"/>
          <w:sz w:val="20"/>
        </w:rPr>
        <w:fldChar w:fldCharType="begin"/>
      </w:r>
      <w:r w:rsidR="006E2BED" w:rsidRPr="00C53D52">
        <w:rPr>
          <w:rFonts w:cs="Arial"/>
          <w:noProof/>
          <w:color w:val="000000" w:themeColor="text1"/>
          <w:sz w:val="20"/>
        </w:rPr>
        <w:instrText xml:space="preserve"> MERGEFIELD  Objeto  \* MERGEFORMAT </w:instrText>
      </w:r>
      <w:r w:rsidR="006E2BED" w:rsidRPr="00C53D52">
        <w:rPr>
          <w:rFonts w:cs="Arial"/>
          <w:noProof/>
          <w:color w:val="000000" w:themeColor="text1"/>
          <w:sz w:val="20"/>
        </w:rPr>
        <w:fldChar w:fldCharType="separate"/>
      </w:r>
      <w:r w:rsidR="00222F40">
        <w:rPr>
          <w:rFonts w:cs="Arial"/>
          <w:noProof/>
          <w:color w:val="000000" w:themeColor="text1"/>
          <w:sz w:val="20"/>
        </w:rPr>
        <w:t>Contratação de empresa para prestação de serviços de manutenção preventiva e corretiva, com fornecimento de peças novas, genuínas, originais ou similares de 1ª linha, para veículos da frota municipal (linha leve e média), e serviços de manutenção de ar-condicionado automotivo para veículos leves, médios, pesados e máquinas, tendo como critério de julgamento o Maior Percentual de Desconto sobre os valores de referência do Software de Orçamentação Eletrônica TRAZ VALOR</w:t>
      </w:r>
      <w:r w:rsidR="006E2BED" w:rsidRPr="00C53D52">
        <w:rPr>
          <w:rFonts w:cs="Arial"/>
          <w:noProof/>
          <w:color w:val="000000" w:themeColor="text1"/>
          <w:sz w:val="20"/>
        </w:rPr>
        <w:fldChar w:fldCharType="end"/>
      </w:r>
      <w:r w:rsidR="006E73C7" w:rsidRPr="00C53D52">
        <w:rPr>
          <w:rFonts w:cs="Arial"/>
          <w:color w:val="000000" w:themeColor="text1"/>
          <w:sz w:val="20"/>
        </w:rPr>
        <w:t xml:space="preserve">, </w:t>
      </w:r>
      <w:r w:rsidRPr="00C53D52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C53D52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0F30F8AD" w:rsidR="00BA1A64" w:rsidRPr="00C53D52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C53D52">
        <w:rPr>
          <w:rFonts w:cs="Arial"/>
          <w:color w:val="000000" w:themeColor="text1"/>
          <w:sz w:val="20"/>
        </w:rPr>
        <w:t>Disponibilidade do edital:</w:t>
      </w:r>
      <w:r w:rsidR="002E40A7" w:rsidRPr="00C53D52">
        <w:rPr>
          <w:rFonts w:cs="Arial"/>
          <w:color w:val="000000" w:themeColor="text1"/>
          <w:sz w:val="20"/>
        </w:rPr>
        <w:t xml:space="preserve"> </w:t>
      </w:r>
      <w:r w:rsidR="00321F3F" w:rsidRPr="00C53D52">
        <w:rPr>
          <w:rFonts w:cs="Arial"/>
          <w:noProof/>
          <w:color w:val="000000" w:themeColor="text1"/>
          <w:sz w:val="20"/>
        </w:rPr>
        <w:fldChar w:fldCharType="begin"/>
      </w:r>
      <w:r w:rsidR="00321F3F" w:rsidRPr="00C53D52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C53D52">
        <w:rPr>
          <w:rFonts w:cs="Arial"/>
          <w:noProof/>
          <w:color w:val="000000" w:themeColor="text1"/>
          <w:sz w:val="20"/>
        </w:rPr>
        <w:fldChar w:fldCharType="separate"/>
      </w:r>
      <w:r w:rsidR="00222F40">
        <w:rPr>
          <w:rFonts w:cs="Arial"/>
          <w:noProof/>
          <w:color w:val="000000" w:themeColor="text1"/>
          <w:sz w:val="20"/>
        </w:rPr>
        <w:t>0</w:t>
      </w:r>
      <w:r w:rsidR="003404D3">
        <w:rPr>
          <w:rFonts w:cs="Arial"/>
          <w:noProof/>
          <w:color w:val="000000" w:themeColor="text1"/>
          <w:sz w:val="20"/>
        </w:rPr>
        <w:t>9</w:t>
      </w:r>
      <w:r w:rsidR="00222F40">
        <w:rPr>
          <w:rFonts w:cs="Arial"/>
          <w:noProof/>
          <w:color w:val="000000" w:themeColor="text1"/>
          <w:sz w:val="20"/>
        </w:rPr>
        <w:t xml:space="preserve"> de dezembro de 2025</w:t>
      </w:r>
      <w:r w:rsidR="00321F3F" w:rsidRPr="00C53D52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0FC5DD09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C53D52">
        <w:rPr>
          <w:rFonts w:cs="Arial"/>
          <w:b/>
          <w:bCs/>
          <w:noProof/>
          <w:sz w:val="20"/>
        </w:rPr>
        <w:fldChar w:fldCharType="begin"/>
      </w:r>
      <w:r w:rsidRPr="00C53D52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C53D52">
        <w:rPr>
          <w:rFonts w:cs="Arial"/>
          <w:b/>
          <w:bCs/>
          <w:noProof/>
          <w:sz w:val="20"/>
        </w:rPr>
        <w:fldChar w:fldCharType="separate"/>
      </w:r>
      <w:r w:rsidR="00222F40">
        <w:rPr>
          <w:rFonts w:cs="Arial"/>
          <w:b/>
          <w:bCs/>
          <w:noProof/>
          <w:sz w:val="20"/>
        </w:rPr>
        <w:t>08:30</w:t>
      </w:r>
      <w:r w:rsidRPr="00C53D52">
        <w:rPr>
          <w:rFonts w:cs="Arial"/>
          <w:b/>
          <w:bCs/>
          <w:noProof/>
          <w:sz w:val="20"/>
        </w:rPr>
        <w:fldChar w:fldCharType="end"/>
      </w:r>
      <w:r w:rsidRPr="00C53D52">
        <w:rPr>
          <w:rFonts w:cs="Arial"/>
          <w:b/>
          <w:bCs/>
          <w:noProof/>
          <w:sz w:val="20"/>
        </w:rPr>
        <w:t>min</w:t>
      </w:r>
      <w:r w:rsidRPr="00C53D52">
        <w:rPr>
          <w:rFonts w:cs="Arial"/>
          <w:b/>
          <w:bCs/>
          <w:sz w:val="20"/>
        </w:rPr>
        <w:t xml:space="preserve"> do dia</w:t>
      </w:r>
      <w:r w:rsidR="002E40A7" w:rsidRPr="00C53D52">
        <w:rPr>
          <w:rFonts w:cs="Arial"/>
          <w:b/>
          <w:bCs/>
          <w:noProof/>
          <w:sz w:val="20"/>
        </w:rPr>
        <w:t xml:space="preserve"> </w:t>
      </w:r>
      <w:r w:rsidR="00262BD9" w:rsidRPr="00C53D52">
        <w:rPr>
          <w:rFonts w:cs="Arial"/>
          <w:b/>
          <w:bCs/>
          <w:sz w:val="20"/>
          <w:lang w:val="x-none"/>
        </w:rPr>
        <w:fldChar w:fldCharType="begin"/>
      </w:r>
      <w:r w:rsidR="00262BD9" w:rsidRPr="00C53D52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C53D52">
        <w:rPr>
          <w:rFonts w:cs="Arial"/>
          <w:b/>
          <w:bCs/>
          <w:sz w:val="20"/>
          <w:lang w:val="x-none"/>
        </w:rPr>
        <w:fldChar w:fldCharType="separate"/>
      </w:r>
      <w:r w:rsidR="00222F40">
        <w:rPr>
          <w:rFonts w:cs="Arial"/>
          <w:b/>
          <w:bCs/>
          <w:noProof/>
          <w:sz w:val="20"/>
          <w:lang w:val="x-none"/>
        </w:rPr>
        <w:t>23 de dezembro de 2025</w:t>
      </w:r>
      <w:r w:rsidR="00262BD9" w:rsidRPr="00C53D52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10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3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0E82BDF9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222F40">
        <w:rPr>
          <w:rFonts w:cs="Arial"/>
          <w:noProof/>
          <w:sz w:val="20"/>
        </w:rPr>
        <w:t>08 de dezembro de 2025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11A6E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460F0FFE" w14:textId="77777777" w:rsidR="00E300E2" w:rsidRPr="00E300E2" w:rsidRDefault="00E300E2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E300E2">
        <w:rPr>
          <w:rFonts w:cs="Arial"/>
          <w:b/>
          <w:bCs/>
          <w:i/>
          <w:sz w:val="20"/>
        </w:rPr>
        <w:t xml:space="preserve">Flavia Regina dos Santos </w:t>
      </w:r>
      <w:proofErr w:type="spellStart"/>
      <w:r w:rsidRPr="00E300E2">
        <w:rPr>
          <w:rFonts w:cs="Arial"/>
          <w:b/>
          <w:bCs/>
          <w:i/>
          <w:sz w:val="20"/>
        </w:rPr>
        <w:t>Senne</w:t>
      </w:r>
      <w:proofErr w:type="spellEnd"/>
    </w:p>
    <w:p w14:paraId="1A5B3CEC" w14:textId="4989C9C9" w:rsidR="008E1392" w:rsidRPr="00B11A6E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E300E2">
        <w:rPr>
          <w:rFonts w:cs="Arial"/>
          <w:b/>
          <w:bCs/>
          <w:i/>
          <w:sz w:val="20"/>
        </w:rPr>
        <w:t xml:space="preserve">Secretário Municipal de </w:t>
      </w:r>
      <w:r w:rsidR="00E300E2" w:rsidRPr="00E300E2">
        <w:rPr>
          <w:rFonts w:cs="Arial"/>
          <w:b/>
          <w:bCs/>
          <w:i/>
          <w:sz w:val="20"/>
        </w:rPr>
        <w:t>Administração e Comunicação</w:t>
      </w: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935"/>
    <w:rsid w:val="00201A4A"/>
    <w:rsid w:val="00204A2D"/>
    <w:rsid w:val="002057CB"/>
    <w:rsid w:val="002062CC"/>
    <w:rsid w:val="002143A0"/>
    <w:rsid w:val="00215906"/>
    <w:rsid w:val="00222F40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4D3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A6F3E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4BC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090D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0E2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3084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7</cp:revision>
  <cp:lastPrinted>2019-11-22T16:21:00Z</cp:lastPrinted>
  <dcterms:created xsi:type="dcterms:W3CDTF">2025-12-08T16:54:00Z</dcterms:created>
  <dcterms:modified xsi:type="dcterms:W3CDTF">2025-12-08T16:59:00Z</dcterms:modified>
</cp:coreProperties>
</file>